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64" w:rsidRDefault="002B2164" w:rsidP="002B2164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2B2164" w:rsidRDefault="002B2164" w:rsidP="002B2164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22.01.2021</w:t>
      </w:r>
    </w:p>
    <w:p w:rsidR="002B2164" w:rsidRDefault="002B2164" w:rsidP="002B216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2B2164" w:rsidRDefault="002B2164" w:rsidP="002B216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2B2164" w:rsidRDefault="002B2164" w:rsidP="002B216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2B2164" w:rsidRDefault="002B2164" w:rsidP="002B2164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</w:t>
      </w:r>
      <w:bookmarkStart w:id="0" w:name="_GoBack"/>
      <w:bookmarkEnd w:id="0"/>
      <w:r>
        <w:rPr>
          <w:sz w:val="28"/>
          <w:szCs w:val="28"/>
        </w:rPr>
        <w:t>на отклонение от предельных параметров разрешенного строительства объекта капитального строительства (индивидуальный жилой дом)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земельном участке площадью 1275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с кадастровым номером 29:22:020435:14, расположенном в Соломбальском территориальном округе г.Архангельска по улице Александра Петрова:</w:t>
      </w:r>
    </w:p>
    <w:p w:rsidR="002B2164" w:rsidRDefault="002B2164" w:rsidP="002B21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установление минимального процента застройки земельного участка 7,4 процента.</w:t>
      </w:r>
    </w:p>
    <w:p w:rsidR="002B2164" w:rsidRDefault="002B2164" w:rsidP="002B2164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"29" января 2021 года  по "3" февраля 2021 года.</w:t>
      </w:r>
      <w:r>
        <w:rPr>
          <w:b/>
          <w:bCs/>
          <w:sz w:val="28"/>
          <w:szCs w:val="28"/>
        </w:rPr>
        <w:t xml:space="preserve"> </w:t>
      </w:r>
    </w:p>
    <w:p w:rsidR="002B2164" w:rsidRDefault="002B2164" w:rsidP="002B216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Соломбальском территориальном округе г.Архангельска по улице Александра Петрова"</w:t>
      </w:r>
      <w:r>
        <w:rPr>
          <w:lang w:eastAsia="en-US"/>
        </w:rPr>
        <w:t xml:space="preserve">: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2B2164" w:rsidTr="002B2164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4" w:rsidRDefault="002B2164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4" w:rsidRDefault="002B2164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Копия выписки из Единого государственного реестра прав на недвижимое имущество и сделок с ним, удостоверяющая проведенную регистрацию прав от 11.11.2020 (земельный участок);</w:t>
            </w:r>
          </w:p>
        </w:tc>
      </w:tr>
      <w:tr w:rsidR="002B2164" w:rsidTr="002B2164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64" w:rsidRDefault="002B2164" w:rsidP="005C016D">
            <w:pPr>
              <w:numPr>
                <w:ilvl w:val="0"/>
                <w:numId w:val="1"/>
              </w:numPr>
              <w:ind w:hanging="165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4" w:rsidRDefault="002B2164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Копия выписки из Единого государственного реестра прав на недвижимое имущество и сделок с ним, удостоверяющая проведенную регистрацию прав от 11.11.2020 (жилой дом);</w:t>
            </w:r>
          </w:p>
        </w:tc>
      </w:tr>
      <w:tr w:rsidR="002B2164" w:rsidTr="002B2164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4" w:rsidRDefault="002B2164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4" w:rsidRDefault="002B2164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Копия уведомления от 28.10.2020;</w:t>
            </w:r>
          </w:p>
        </w:tc>
      </w:tr>
      <w:tr w:rsidR="002B2164" w:rsidTr="002B2164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4" w:rsidRDefault="002B2164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4" w:rsidRDefault="002B2164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Копия выписки из Единого государственного реестра недвижимости об объекте недвижимости (земельный участок) от 16.11.2020;</w:t>
            </w:r>
          </w:p>
        </w:tc>
      </w:tr>
      <w:tr w:rsidR="002B2164" w:rsidTr="002B2164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4" w:rsidRDefault="002B2164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4" w:rsidRDefault="002B2164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планировочной организации земельного участка,</w:t>
            </w:r>
          </w:p>
        </w:tc>
      </w:tr>
    </w:tbl>
    <w:p w:rsidR="002B2164" w:rsidRDefault="002B2164" w:rsidP="002B2164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29 января 2021 года:</w:t>
      </w:r>
    </w:p>
    <w:p w:rsidR="002B2164" w:rsidRDefault="002B2164" w:rsidP="002B2164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2B2164" w:rsidRDefault="002B2164" w:rsidP="002B216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2B2164" w:rsidRDefault="002B2164" w:rsidP="002B216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"29" января 2021 года  по "3" февраля 2021 года (с понедельника по пятницу, рабочие дни). </w:t>
      </w:r>
    </w:p>
    <w:p w:rsidR="002B2164" w:rsidRDefault="002B2164" w:rsidP="002B216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2B2164" w:rsidRDefault="002B2164" w:rsidP="002B216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2B2164" w:rsidTr="002B2164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4" w:rsidRDefault="002B216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4" w:rsidRDefault="002B216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4" w:rsidRDefault="002B2164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4" w:rsidRDefault="002B2164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2B2164" w:rsidTr="002B216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4" w:rsidRDefault="002B216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4" w:rsidRDefault="002B216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2B2164" w:rsidRDefault="002B216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4" w:rsidRDefault="002B216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января 2021 года</w:t>
            </w:r>
          </w:p>
          <w:p w:rsidR="002B2164" w:rsidRDefault="002B216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 февраля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4" w:rsidRDefault="002B2164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2B2164" w:rsidTr="002B216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4" w:rsidRDefault="002B216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4" w:rsidRDefault="002B216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2B2164" w:rsidRDefault="002B216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4" w:rsidRDefault="002B216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февраля 2021 года</w:t>
            </w:r>
          </w:p>
          <w:p w:rsidR="002B2164" w:rsidRDefault="002B216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февраля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4" w:rsidRDefault="002B2164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2B2164" w:rsidRDefault="002B2164" w:rsidP="002B2164">
      <w:pPr>
        <w:ind w:firstLine="709"/>
        <w:jc w:val="both"/>
        <w:rPr>
          <w:bCs/>
          <w:sz w:val="28"/>
          <w:szCs w:val="28"/>
        </w:rPr>
      </w:pPr>
    </w:p>
    <w:p w:rsidR="002B2164" w:rsidRDefault="002B2164" w:rsidP="002B216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B2164" w:rsidRDefault="002B2164" w:rsidP="002B216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2B2164">
        <w:rPr>
          <w:bCs/>
          <w:sz w:val="28"/>
          <w:szCs w:val="28"/>
          <w:lang w:val="en-US"/>
        </w:rPr>
        <w:t>architect</w:t>
      </w:r>
      <w:r w:rsidRPr="002B2164">
        <w:rPr>
          <w:bCs/>
          <w:sz w:val="28"/>
          <w:szCs w:val="28"/>
        </w:rPr>
        <w:t>@</w:t>
      </w:r>
      <w:proofErr w:type="spellStart"/>
      <w:r w:rsidRPr="002B2164">
        <w:rPr>
          <w:bCs/>
          <w:sz w:val="28"/>
          <w:szCs w:val="28"/>
          <w:lang w:val="en-US"/>
        </w:rPr>
        <w:t>arhcity</w:t>
      </w:r>
      <w:proofErr w:type="spellEnd"/>
      <w:r w:rsidRPr="002B2164">
        <w:rPr>
          <w:bCs/>
          <w:sz w:val="28"/>
          <w:szCs w:val="28"/>
        </w:rPr>
        <w:t>.</w:t>
      </w:r>
      <w:proofErr w:type="spellStart"/>
      <w:r w:rsidRPr="002B2164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2B2164" w:rsidRDefault="002B2164" w:rsidP="002B216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2B2164" w:rsidRDefault="002B2164" w:rsidP="002B216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2B2164" w:rsidRDefault="002B2164" w:rsidP="002B216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2B2164" w:rsidRDefault="002B2164" w:rsidP="002B216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2B2164" w:rsidRDefault="002B2164" w:rsidP="002B216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2B2164" w:rsidRDefault="002B2164" w:rsidP="002B2164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2B2164">
        <w:rPr>
          <w:bCs/>
          <w:sz w:val="28"/>
          <w:szCs w:val="28"/>
        </w:rPr>
        <w:t>http://www.arhcity.ru/?page=2418/0</w:t>
      </w:r>
      <w:r w:rsidRPr="002B2164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2B2164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00FF3"/>
    <w:multiLevelType w:val="hybridMultilevel"/>
    <w:tmpl w:val="DCFC5DFE"/>
    <w:lvl w:ilvl="0" w:tplc="6B82CE5C">
      <w:start w:val="1"/>
      <w:numFmt w:val="decimal"/>
      <w:lvlText w:val="%1."/>
      <w:lvlJc w:val="left"/>
      <w:pPr>
        <w:ind w:left="1693" w:hanging="112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4C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C4C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164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47A3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B21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B2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2020-12-10T11:41:00Z</dcterms:created>
  <dcterms:modified xsi:type="dcterms:W3CDTF">2020-12-25T11:08:00Z</dcterms:modified>
</cp:coreProperties>
</file>